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0D" w:rsidRPr="00E8100D" w:rsidRDefault="00E8100D" w:rsidP="00E810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8100D">
        <w:rPr>
          <w:rFonts w:ascii="Arial" w:eastAsia="Times New Roman" w:hAnsi="Arial" w:cs="Arial"/>
          <w:b/>
          <w:sz w:val="28"/>
          <w:szCs w:val="28"/>
          <w:lang w:eastAsia="ru-RU"/>
        </w:rPr>
        <w:t>Информация</w:t>
      </w:r>
      <w:r w:rsidRPr="00E8100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за 1 квартал 2018 год о ходе реализации по муниципальной программе 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средств.</w:t>
      </w:r>
    </w:p>
    <w:p w:rsidR="00E8100D" w:rsidRPr="00210975" w:rsidRDefault="00E8100D" w:rsidP="00E810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00D" w:rsidRPr="00210975" w:rsidRDefault="00E8100D" w:rsidP="00E8100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E8100D" w:rsidRPr="007512BE" w:rsidRDefault="00E8100D" w:rsidP="00E8100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975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21097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642,425 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100D" w:rsidRPr="007512BE" w:rsidRDefault="00E8100D" w:rsidP="00E8100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12BE">
        <w:rPr>
          <w:rFonts w:ascii="Arial" w:eastAsia="Times New Roman" w:hAnsi="Arial" w:cs="Arial"/>
          <w:sz w:val="24"/>
          <w:szCs w:val="24"/>
          <w:lang w:eastAsia="ru-RU"/>
        </w:rPr>
        <w:t>Кассовые расходы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 квартал 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512BE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</w:t>
      </w:r>
      <w:proofErr w:type="gramStart"/>
      <w:r w:rsidRPr="007512BE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Pr="007512BE">
        <w:rPr>
          <w:rFonts w:ascii="Arial" w:eastAsia="Times New Roman" w:hAnsi="Arial" w:cs="Arial"/>
          <w:sz w:val="24"/>
          <w:szCs w:val="24"/>
          <w:lang w:eastAsia="ru-RU"/>
        </w:rPr>
        <w:t>Таблица №1)</w:t>
      </w:r>
    </w:p>
    <w:p w:rsidR="00E8100D" w:rsidRPr="009D7D92" w:rsidRDefault="00E8100D" w:rsidP="00E810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Целями и задачами Программы являются:</w:t>
      </w:r>
    </w:p>
    <w:p w:rsidR="00E8100D" w:rsidRPr="009D7D92" w:rsidRDefault="00E8100D" w:rsidP="00E810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поддержанию порядка, благоустройства и санитарного состояния на территории сельского поселения Раздольинского муниципального образования;</w:t>
      </w:r>
    </w:p>
    <w:p w:rsidR="00E8100D" w:rsidRPr="009D7D92" w:rsidRDefault="00E8100D" w:rsidP="00E8100D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>- санитарная очистка придомовых территории, ликвидация несанкционированных свалок;</w:t>
      </w:r>
    </w:p>
    <w:p w:rsidR="00E8100D" w:rsidRPr="001E6F84" w:rsidRDefault="00E8100D" w:rsidP="00E810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7D92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к осуществлению мероприятий по благоустройству территорий </w:t>
      </w:r>
      <w:r w:rsidRPr="001E6F84">
        <w:rPr>
          <w:rFonts w:ascii="Arial" w:eastAsia="Times New Roman" w:hAnsi="Arial" w:cs="Arial"/>
          <w:sz w:val="24"/>
          <w:szCs w:val="24"/>
          <w:lang w:eastAsia="ru-RU"/>
        </w:rPr>
        <w:t>физических и юридических лиц и повышение их ответственности за соблюдение чистот</w:t>
      </w:r>
      <w:r>
        <w:rPr>
          <w:rFonts w:ascii="Arial" w:eastAsia="Times New Roman" w:hAnsi="Arial" w:cs="Arial"/>
          <w:sz w:val="24"/>
          <w:szCs w:val="24"/>
          <w:lang w:eastAsia="ru-RU"/>
        </w:rPr>
        <w:t>ы и порядка;</w:t>
      </w:r>
    </w:p>
    <w:p w:rsidR="00E8100D" w:rsidRPr="001E6F84" w:rsidRDefault="00E8100D" w:rsidP="00E810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F84">
        <w:rPr>
          <w:rFonts w:ascii="Arial" w:eastAsia="Times New Roman" w:hAnsi="Arial" w:cs="Arial"/>
          <w:sz w:val="24"/>
          <w:szCs w:val="24"/>
          <w:lang w:eastAsia="ru-RU"/>
        </w:rPr>
        <w:t>- содержание детских игровых площадок, строительство многофункциональной площадки;</w:t>
      </w:r>
    </w:p>
    <w:p w:rsidR="00E8100D" w:rsidRPr="001E6F84" w:rsidRDefault="00E8100D" w:rsidP="00E8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F8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- </w:t>
      </w:r>
      <w:r w:rsidRPr="001E6F84"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закупка необходимого инвентаря.</w:t>
      </w:r>
    </w:p>
    <w:p w:rsidR="00E8100D" w:rsidRPr="00377C81" w:rsidRDefault="00E8100D" w:rsidP="00E8100D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Courier New" w:eastAsia="Times New Roman" w:hAnsi="Courier New" w:cs="Courier New"/>
          <w:lang w:eastAsia="ru-RU"/>
        </w:rPr>
      </w:pPr>
      <w:r w:rsidRPr="00377C81"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986"/>
        <w:gridCol w:w="1559"/>
        <w:gridCol w:w="1416"/>
        <w:gridCol w:w="1133"/>
      </w:tblGrid>
      <w:tr w:rsidR="00E8100D" w:rsidRPr="00F91067" w:rsidTr="00B92615">
        <w:trPr>
          <w:trHeight w:val="48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программы,</w:t>
            </w:r>
          </w:p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91067">
              <w:rPr>
                <w:rFonts w:ascii="Courier New" w:eastAsia="Times New Roman" w:hAnsi="Courier New" w:cs="Courier New"/>
              </w:rPr>
              <w:t>соисполнители</w:t>
            </w:r>
            <w:proofErr w:type="gramStart"/>
            <w:r w:rsidRPr="00F91067">
              <w:rPr>
                <w:rFonts w:ascii="Courier New" w:eastAsia="Times New Roman" w:hAnsi="Courier New" w:cs="Courier New"/>
              </w:rPr>
              <w:t>,у</w:t>
            </w:r>
            <w:proofErr w:type="gramEnd"/>
            <w:r w:rsidRPr="00F91067">
              <w:rPr>
                <w:rFonts w:ascii="Courier New" w:eastAsia="Times New Roman" w:hAnsi="Courier New" w:cs="Courier New"/>
              </w:rPr>
              <w:t>частники</w:t>
            </w:r>
            <w:proofErr w:type="spellEnd"/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Объем ассигнований</w:t>
            </w:r>
            <w:r w:rsidRPr="00F91067">
              <w:rPr>
                <w:rFonts w:ascii="Courier New" w:eastAsia="Times New Roman" w:hAnsi="Courier New" w:cs="Courier New"/>
              </w:rPr>
              <w:br/>
              <w:t>(тыс. руб.)</w:t>
            </w:r>
          </w:p>
        </w:tc>
      </w:tr>
      <w:tr w:rsidR="00E8100D" w:rsidRPr="00F91067" w:rsidTr="00B92615">
        <w:trPr>
          <w:trHeight w:val="117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на 201</w:t>
            </w:r>
            <w:r>
              <w:rPr>
                <w:rFonts w:ascii="Courier New" w:eastAsia="Times New Roman" w:hAnsi="Courier New" w:cs="Courier New"/>
              </w:rPr>
              <w:t>8</w:t>
            </w:r>
            <w:r w:rsidRPr="00F91067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 xml:space="preserve">Исполнено (кассовые расходы) </w:t>
            </w:r>
            <w:proofErr w:type="gramStart"/>
            <w:r w:rsidRPr="00F91067">
              <w:rPr>
                <w:rFonts w:ascii="Courier New" w:eastAsia="Times New Roman" w:hAnsi="Courier New" w:cs="Courier New"/>
              </w:rPr>
              <w:t>за</w:t>
            </w:r>
            <w:proofErr w:type="gramEnd"/>
          </w:p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F91067">
              <w:rPr>
                <w:rFonts w:ascii="Courier New" w:eastAsia="Times New Roman" w:hAnsi="Courier New" w:cs="Courier New"/>
              </w:rPr>
              <w:t xml:space="preserve"> квартал 201</w:t>
            </w:r>
            <w:r>
              <w:rPr>
                <w:rFonts w:ascii="Courier New" w:eastAsia="Times New Roman" w:hAnsi="Courier New" w:cs="Courier New"/>
              </w:rPr>
              <w:t>8</w:t>
            </w:r>
            <w:r w:rsidRPr="00F91067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D" w:rsidRPr="00F91067" w:rsidRDefault="00E8100D" w:rsidP="00B92615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91067"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</w:t>
            </w:r>
          </w:p>
        </w:tc>
      </w:tr>
      <w:tr w:rsidR="00E8100D" w:rsidRPr="00F91067" w:rsidTr="00B92615">
        <w:trPr>
          <w:trHeight w:val="1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E8100D" w:rsidRPr="00F91067" w:rsidTr="00B92615">
        <w:trPr>
          <w:trHeight w:val="248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D" w:rsidRPr="00210975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0975">
              <w:rPr>
                <w:rFonts w:ascii="Courier New" w:eastAsia="Times New Roman" w:hAnsi="Courier New" w:cs="Courier New"/>
              </w:rPr>
              <w:t>«Благоустройство населённых пунктов на период 201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210975">
              <w:rPr>
                <w:rFonts w:ascii="Courier New" w:eastAsia="Times New Roman" w:hAnsi="Courier New" w:cs="Courier New"/>
              </w:rPr>
              <w:t xml:space="preserve"> -20</w:t>
            </w:r>
            <w:r>
              <w:rPr>
                <w:rFonts w:ascii="Courier New" w:eastAsia="Times New Roman" w:hAnsi="Courier New" w:cs="Courier New"/>
              </w:rPr>
              <w:t>20</w:t>
            </w:r>
            <w:r w:rsidRPr="00210975">
              <w:rPr>
                <w:rFonts w:ascii="Courier New" w:eastAsia="Times New Roman" w:hAnsi="Courier New" w:cs="Courier New"/>
              </w:rPr>
              <w:t xml:space="preserve"> годы»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  <w:r w:rsidRPr="00F91067"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642,425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0</w:t>
            </w:r>
          </w:p>
        </w:tc>
      </w:tr>
      <w:tr w:rsidR="00E8100D" w:rsidRPr="00F91067" w:rsidTr="00B92615">
        <w:trPr>
          <w:trHeight w:val="431"/>
        </w:trPr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0D" w:rsidRPr="00F91067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  <w:i/>
              </w:rPr>
            </w:pPr>
            <w:r w:rsidRPr="00F91067">
              <w:rPr>
                <w:rFonts w:ascii="Courier New" w:eastAsia="Times New Roman" w:hAnsi="Courier New" w:cs="Courier New"/>
                <w:i/>
              </w:rPr>
              <w:t>Администрация Раздольинского МО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0D" w:rsidRPr="00F91067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0D" w:rsidRPr="00F91067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0D" w:rsidRPr="00F91067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0D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ДК)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Софинансирование по мероприятию развитие сети плоскостных спортивных сооружений в сельской местности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- для строительства многофункциональной площадки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Ремонт моста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стары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пришедших в негодность) элементов детского оборудования (по мере необходимости)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B9261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B9261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B9261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Default="00E8100D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188,0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B9261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 (дезинфекция и промывка)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Default="00E8100D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B9261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Default="00E8100D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8100D" w:rsidRPr="00F91067" w:rsidTr="00B9261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  <w:p w:rsidR="00E8100D" w:rsidRPr="00C27609" w:rsidRDefault="00E8100D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 w:rsidRPr="00C27609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 Советская,14А п</w:t>
            </w:r>
            <w:proofErr w:type="gramStart"/>
            <w:r w:rsidRPr="00C27609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аздолье </w:t>
            </w:r>
          </w:p>
          <w:p w:rsidR="00E8100D" w:rsidRDefault="00E8100D" w:rsidP="00B9261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Default="00E8100D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Pr="00F91067" w:rsidRDefault="00E8100D" w:rsidP="00B9261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A15F0F" w:rsidRDefault="00E8100D">
      <w:bookmarkStart w:id="0" w:name="_GoBack"/>
      <w:bookmarkEnd w:id="0"/>
    </w:p>
    <w:sectPr w:rsidR="00A15F0F" w:rsidSect="00E810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D"/>
    <w:rsid w:val="00050117"/>
    <w:rsid w:val="00E54A95"/>
    <w:rsid w:val="00E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2018-05-08T07:25:00Z</dcterms:created>
  <dcterms:modified xsi:type="dcterms:W3CDTF">2018-05-08T07:26:00Z</dcterms:modified>
</cp:coreProperties>
</file>